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DDD1" w14:textId="77777777" w:rsidR="004C3DDF" w:rsidRDefault="007B61E1" w:rsidP="007B61E1">
      <w:r>
        <w:tab/>
      </w:r>
      <w:r>
        <w:tab/>
      </w:r>
      <w:r>
        <w:tab/>
      </w:r>
      <w:r>
        <w:tab/>
      </w:r>
    </w:p>
    <w:p w14:paraId="6916D2BF" w14:textId="3591834C" w:rsidR="007B61E1" w:rsidRPr="007B61E1" w:rsidRDefault="007B61E1" w:rsidP="004C3DDF">
      <w:pPr>
        <w:ind w:left="720" w:firstLine="720"/>
        <w:rPr>
          <w:b/>
          <w:bCs/>
          <w:sz w:val="32"/>
          <w:szCs w:val="32"/>
        </w:rPr>
      </w:pPr>
      <w:r w:rsidRPr="004C3DDF">
        <w:rPr>
          <w:b/>
          <w:bCs/>
          <w:sz w:val="32"/>
          <w:szCs w:val="32"/>
        </w:rPr>
        <w:t>Attendance Policy</w:t>
      </w:r>
      <w:r w:rsidR="004C3DDF" w:rsidRPr="004C3DDF">
        <w:rPr>
          <w:b/>
          <w:bCs/>
          <w:sz w:val="32"/>
          <w:szCs w:val="32"/>
        </w:rPr>
        <w:t xml:space="preserve"> – Gina’s Montessori Nursery</w:t>
      </w:r>
    </w:p>
    <w:p w14:paraId="2B9FE3F9" w14:textId="128CABBE" w:rsidR="007B61E1" w:rsidRPr="007B61E1" w:rsidRDefault="007B61E1" w:rsidP="007B61E1">
      <w:r>
        <w:t xml:space="preserve">At Gina’s Montessori </w:t>
      </w:r>
      <w:r w:rsidRPr="007B61E1">
        <w:t>Nursery, we are committed to ensuring the safety, wellbeing, and consistent development of every child. Regular attendance is vital for children to fully benefit from the experiences we offer. This policy outlines the expectations and procedures surrounding child absence from the setting.</w:t>
      </w:r>
    </w:p>
    <w:p w14:paraId="2FF9813A" w14:textId="77777777" w:rsidR="007B61E1" w:rsidRPr="007B61E1" w:rsidRDefault="007B61E1" w:rsidP="007B61E1">
      <w:r w:rsidRPr="007B61E1">
        <w:rPr>
          <w:b/>
          <w:bCs/>
        </w:rPr>
        <w:t>REPORTING AN ABSENCE </w:t>
      </w:r>
    </w:p>
    <w:p w14:paraId="11DF69A3" w14:textId="54D55AC0" w:rsidR="007B61E1" w:rsidRPr="007B61E1" w:rsidRDefault="007B61E1" w:rsidP="007B61E1">
      <w:r w:rsidRPr="007B61E1">
        <w:t>If your child is unable to attend nursery on their scheduled day, you must notify us </w:t>
      </w:r>
      <w:r w:rsidRPr="007B61E1">
        <w:rPr>
          <w:b/>
          <w:bCs/>
        </w:rPr>
        <w:t>on the first day of absence</w:t>
      </w:r>
      <w:r w:rsidRPr="007B61E1">
        <w:t> and continue to inform us </w:t>
      </w:r>
      <w:r w:rsidRPr="007B61E1">
        <w:rPr>
          <w:b/>
          <w:bCs/>
        </w:rPr>
        <w:t>daily</w:t>
      </w:r>
      <w:r w:rsidRPr="007B61E1">
        <w:t> for the duration of the absence. You can report absences via:</w:t>
      </w:r>
    </w:p>
    <w:p w14:paraId="4A1EAB4D" w14:textId="77777777" w:rsidR="007B61E1" w:rsidRPr="007B61E1" w:rsidRDefault="007B61E1" w:rsidP="007B61E1">
      <w:pPr>
        <w:numPr>
          <w:ilvl w:val="0"/>
          <w:numId w:val="1"/>
        </w:numPr>
      </w:pPr>
      <w:r w:rsidRPr="007B61E1">
        <w:t>Text message</w:t>
      </w:r>
    </w:p>
    <w:p w14:paraId="7C9A3C67" w14:textId="77777777" w:rsidR="007B61E1" w:rsidRPr="007B61E1" w:rsidRDefault="007B61E1" w:rsidP="007B61E1">
      <w:pPr>
        <w:numPr>
          <w:ilvl w:val="0"/>
          <w:numId w:val="1"/>
        </w:numPr>
      </w:pPr>
      <w:r w:rsidRPr="007B61E1">
        <w:t>Email</w:t>
      </w:r>
    </w:p>
    <w:p w14:paraId="440C468F" w14:textId="77777777" w:rsidR="007B61E1" w:rsidRPr="007B61E1" w:rsidRDefault="007B61E1" w:rsidP="007B61E1">
      <w:r w:rsidRPr="007B61E1">
        <w:rPr>
          <w:b/>
          <w:bCs/>
        </w:rPr>
        <w:t> UNEXPLAINED</w:t>
      </w:r>
      <w:r w:rsidRPr="007B61E1">
        <w:t> </w:t>
      </w:r>
      <w:r w:rsidRPr="007B61E1">
        <w:rPr>
          <w:b/>
          <w:bCs/>
        </w:rPr>
        <w:t>ABSENCES</w:t>
      </w:r>
    </w:p>
    <w:p w14:paraId="25FBC1A1" w14:textId="269C0216" w:rsidR="007B61E1" w:rsidRPr="007B61E1" w:rsidRDefault="007B61E1" w:rsidP="007B61E1">
      <w:r w:rsidRPr="007B61E1">
        <w:t>Children’s attendance is monitored closely. If we do not receive an explanation for your child’s absence, we will attempt to contact you. If we are unable to reach you within </w:t>
      </w:r>
      <w:r w:rsidRPr="007B61E1">
        <w:rPr>
          <w:b/>
          <w:bCs/>
        </w:rPr>
        <w:t>48 hours</w:t>
      </w:r>
      <w:r w:rsidRPr="007B61E1">
        <w:t> and still have no explanation, we may be required to notify </w:t>
      </w:r>
      <w:r w:rsidRPr="007B61E1">
        <w:rPr>
          <w:b/>
          <w:bCs/>
        </w:rPr>
        <w:t>Children’s Services</w:t>
      </w:r>
      <w:r w:rsidRPr="007B61E1">
        <w:t>, in accordance with the </w:t>
      </w:r>
      <w:r w:rsidRPr="007B61E1">
        <w:rPr>
          <w:b/>
          <w:bCs/>
        </w:rPr>
        <w:t>Children Act 2004</w:t>
      </w:r>
      <w:r w:rsidRPr="007B61E1">
        <w:t>.</w:t>
      </w:r>
    </w:p>
    <w:p w14:paraId="4640039F" w14:textId="77777777" w:rsidR="007B61E1" w:rsidRPr="007B61E1" w:rsidRDefault="007B61E1" w:rsidP="007B61E1">
      <w:r w:rsidRPr="007B61E1">
        <w:t>This procedure reflects guidance from the local authority and is in place due to past serious incidents where the absence of a child went unnoticed following a parent’s illness or emergency.</w:t>
      </w:r>
    </w:p>
    <w:p w14:paraId="20D7C534" w14:textId="77777777" w:rsidR="007B61E1" w:rsidRPr="007B61E1" w:rsidRDefault="007B61E1" w:rsidP="007B61E1">
      <w:r w:rsidRPr="007B61E1">
        <w:t>The sole purpose of this policy is to protect the safety and welfare of the child and their family.</w:t>
      </w:r>
    </w:p>
    <w:p w14:paraId="2A3F000A" w14:textId="77777777" w:rsidR="007B61E1" w:rsidRPr="007B61E1" w:rsidRDefault="007B61E1" w:rsidP="007B61E1">
      <w:r w:rsidRPr="007B61E1">
        <w:t>As an Ofsted-registered early years provider, our attendance records are scrutinised and contribute to our overall setting evaluation. Your support in maintaining strong attendance is vital.</w:t>
      </w:r>
    </w:p>
    <w:p w14:paraId="4DF1482A" w14:textId="77777777" w:rsidR="007B61E1" w:rsidRPr="007B61E1" w:rsidRDefault="007B61E1" w:rsidP="007B61E1">
      <w:r w:rsidRPr="007B61E1">
        <w:rPr>
          <w:b/>
          <w:bCs/>
        </w:rPr>
        <w:t>PARENTAL</w:t>
      </w:r>
      <w:r w:rsidRPr="007B61E1">
        <w:t> </w:t>
      </w:r>
      <w:r w:rsidRPr="007B61E1">
        <w:rPr>
          <w:b/>
          <w:bCs/>
        </w:rPr>
        <w:t>RESPONSIBILITIES </w:t>
      </w:r>
    </w:p>
    <w:p w14:paraId="3C6A4681" w14:textId="33B518E9" w:rsidR="007B61E1" w:rsidRPr="007B61E1" w:rsidRDefault="007B61E1" w:rsidP="007B61E1">
      <w:pPr>
        <w:numPr>
          <w:ilvl w:val="0"/>
          <w:numId w:val="4"/>
        </w:numPr>
      </w:pPr>
      <w:r w:rsidRPr="007B61E1">
        <w:t>Notify the nursery of your child’s absence on the first day and each day following.</w:t>
      </w:r>
    </w:p>
    <w:p w14:paraId="541F9522" w14:textId="15120189" w:rsidR="007B61E1" w:rsidRPr="007B61E1" w:rsidRDefault="007B61E1" w:rsidP="007B61E1">
      <w:pPr>
        <w:numPr>
          <w:ilvl w:val="0"/>
          <w:numId w:val="4"/>
        </w:numPr>
      </w:pPr>
      <w:r w:rsidRPr="007B61E1">
        <w:t xml:space="preserve">Use email, </w:t>
      </w:r>
      <w:r>
        <w:t xml:space="preserve">or </w:t>
      </w:r>
      <w:r w:rsidRPr="007B61E1">
        <w:t>text to report absence.</w:t>
      </w:r>
    </w:p>
    <w:p w14:paraId="5AA92420" w14:textId="77777777" w:rsidR="007B61E1" w:rsidRPr="007B61E1" w:rsidRDefault="007B61E1" w:rsidP="007B61E1">
      <w:pPr>
        <w:numPr>
          <w:ilvl w:val="0"/>
          <w:numId w:val="4"/>
        </w:numPr>
      </w:pPr>
      <w:r w:rsidRPr="007B61E1">
        <w:t>Work in partnership with the nursery to address any barriers to regular attendance.</w:t>
      </w:r>
    </w:p>
    <w:p w14:paraId="25DBB33F" w14:textId="77777777" w:rsidR="007B61E1" w:rsidRPr="007B61E1" w:rsidRDefault="007B61E1" w:rsidP="007B61E1">
      <w:pPr>
        <w:numPr>
          <w:ilvl w:val="0"/>
          <w:numId w:val="4"/>
        </w:numPr>
      </w:pPr>
      <w:r w:rsidRPr="007B61E1">
        <w:t>Attend meetings arranged to discuss ongoing or frequent absences.</w:t>
      </w:r>
    </w:p>
    <w:p w14:paraId="63189D3B" w14:textId="77777777" w:rsidR="004C3DDF" w:rsidRDefault="004C3DDF" w:rsidP="007B61E1">
      <w:pPr>
        <w:rPr>
          <w:b/>
          <w:bCs/>
        </w:rPr>
      </w:pPr>
    </w:p>
    <w:p w14:paraId="4B9CB182" w14:textId="77777777" w:rsidR="004C3DDF" w:rsidRDefault="004C3DDF" w:rsidP="007B61E1">
      <w:pPr>
        <w:rPr>
          <w:b/>
          <w:bCs/>
        </w:rPr>
      </w:pPr>
    </w:p>
    <w:p w14:paraId="787846A2" w14:textId="4254D5D9" w:rsidR="007B61E1" w:rsidRPr="007B61E1" w:rsidRDefault="007B61E1" w:rsidP="007B61E1">
      <w:r w:rsidRPr="007B61E1">
        <w:rPr>
          <w:b/>
          <w:bCs/>
        </w:rPr>
        <w:lastRenderedPageBreak/>
        <w:t>STAFF</w:t>
      </w:r>
      <w:r w:rsidRPr="007B61E1">
        <w:t> </w:t>
      </w:r>
      <w:r w:rsidRPr="007B61E1">
        <w:rPr>
          <w:b/>
          <w:bCs/>
        </w:rPr>
        <w:t>RESPONSIBILITIES</w:t>
      </w:r>
    </w:p>
    <w:p w14:paraId="393AB162" w14:textId="77777777" w:rsidR="007B61E1" w:rsidRPr="007B61E1" w:rsidRDefault="007B61E1" w:rsidP="007B61E1">
      <w:pPr>
        <w:numPr>
          <w:ilvl w:val="0"/>
          <w:numId w:val="5"/>
        </w:numPr>
      </w:pPr>
      <w:r w:rsidRPr="007B61E1">
        <w:t>Complete registers at the beginning of each morning and afternoon session.</w:t>
      </w:r>
    </w:p>
    <w:p w14:paraId="1BB3D23F" w14:textId="7A9C15E1" w:rsidR="007B61E1" w:rsidRPr="007B61E1" w:rsidRDefault="007B61E1" w:rsidP="007B61E1">
      <w:pPr>
        <w:numPr>
          <w:ilvl w:val="0"/>
          <w:numId w:val="5"/>
        </w:numPr>
      </w:pPr>
      <w:r w:rsidRPr="007B61E1">
        <w:t xml:space="preserve">Follow up on unexplained absences by contacting the parent </w:t>
      </w:r>
    </w:p>
    <w:p w14:paraId="5C9585F7" w14:textId="77777777" w:rsidR="007B61E1" w:rsidRPr="007B61E1" w:rsidRDefault="007B61E1" w:rsidP="007B61E1">
      <w:pPr>
        <w:numPr>
          <w:ilvl w:val="0"/>
          <w:numId w:val="5"/>
        </w:numPr>
      </w:pPr>
      <w:r w:rsidRPr="007B61E1">
        <w:t>Mark absences as </w:t>
      </w:r>
      <w:r w:rsidRPr="007B61E1">
        <w:rPr>
          <w:b/>
          <w:bCs/>
        </w:rPr>
        <w:t>unauthorised</w:t>
      </w:r>
      <w:r w:rsidRPr="007B61E1">
        <w:t> if no explanation is provided.</w:t>
      </w:r>
    </w:p>
    <w:p w14:paraId="6F412EB7" w14:textId="77777777" w:rsidR="007B61E1" w:rsidRPr="007B61E1" w:rsidRDefault="007B61E1" w:rsidP="007B61E1">
      <w:pPr>
        <w:numPr>
          <w:ilvl w:val="0"/>
          <w:numId w:val="5"/>
        </w:numPr>
      </w:pPr>
      <w:r w:rsidRPr="007B61E1">
        <w:t>Report persistent or concerning absences to the Manager.</w:t>
      </w:r>
    </w:p>
    <w:p w14:paraId="32AA2874" w14:textId="77777777" w:rsidR="007B61E1" w:rsidRPr="007B61E1" w:rsidRDefault="007B61E1" w:rsidP="007B61E1">
      <w:pPr>
        <w:numPr>
          <w:ilvl w:val="0"/>
          <w:numId w:val="5"/>
        </w:numPr>
      </w:pPr>
      <w:r w:rsidRPr="007B61E1">
        <w:t>The Manager will take appropriate action and may contact Children’s Services if necessary.</w:t>
      </w:r>
    </w:p>
    <w:p w14:paraId="44DEBB4A" w14:textId="77777777" w:rsidR="007B61E1" w:rsidRPr="007B61E1" w:rsidRDefault="007B61E1" w:rsidP="007B61E1">
      <w:r w:rsidRPr="007B61E1">
        <w:rPr>
          <w:b/>
          <w:bCs/>
        </w:rPr>
        <w:t>TYPES OF ABSENCES </w:t>
      </w:r>
    </w:p>
    <w:p w14:paraId="2FC3D4DC" w14:textId="77777777" w:rsidR="007B61E1" w:rsidRPr="007B61E1" w:rsidRDefault="007B61E1" w:rsidP="007B61E1">
      <w:pPr>
        <w:numPr>
          <w:ilvl w:val="0"/>
          <w:numId w:val="6"/>
        </w:numPr>
      </w:pPr>
      <w:r w:rsidRPr="007B61E1">
        <w:rPr>
          <w:b/>
          <w:bCs/>
        </w:rPr>
        <w:t>Authorised Absences</w:t>
      </w:r>
      <w:r w:rsidRPr="007B61E1">
        <w:t> may include illness, religious observance, or holidays (agreed in advance).</w:t>
      </w:r>
    </w:p>
    <w:p w14:paraId="06C9C0A3" w14:textId="77777777" w:rsidR="007B61E1" w:rsidRPr="007B61E1" w:rsidRDefault="007B61E1" w:rsidP="007B61E1">
      <w:pPr>
        <w:numPr>
          <w:ilvl w:val="0"/>
          <w:numId w:val="6"/>
        </w:numPr>
      </w:pPr>
      <w:r w:rsidRPr="007B61E1">
        <w:rPr>
          <w:b/>
          <w:bCs/>
        </w:rPr>
        <w:t>Unauthorised Absences</w:t>
      </w:r>
      <w:r w:rsidRPr="007B61E1">
        <w:t> include no explanation or unjustified reasons.</w:t>
      </w:r>
    </w:p>
    <w:p w14:paraId="04EFCFFC" w14:textId="77777777" w:rsidR="007B61E1" w:rsidRPr="007B61E1" w:rsidRDefault="007B61E1" w:rsidP="007B61E1">
      <w:r w:rsidRPr="007B61E1">
        <w:t>Attendance records are regularly monitored. If your child’s absence rate reaches </w:t>
      </w:r>
      <w:r w:rsidRPr="007B61E1">
        <w:rPr>
          <w:b/>
          <w:bCs/>
        </w:rPr>
        <w:t>15% or more</w:t>
      </w:r>
      <w:r w:rsidRPr="007B61E1">
        <w:t>, a meeting with the Nursery Manager will be arranged to discuss the situation.</w:t>
      </w:r>
    </w:p>
    <w:p w14:paraId="254FC750" w14:textId="77777777" w:rsidR="007B61E1" w:rsidRPr="007B61E1" w:rsidRDefault="007B61E1" w:rsidP="007B61E1">
      <w:r w:rsidRPr="007B61E1">
        <w:pict w14:anchorId="46C75BBA">
          <v:rect id="_x0000_i1031" style="width:0;height:1.5pt" o:hrstd="t" o:hrnoshade="t" o:hr="t" fillcolor="#555" stroked="f"/>
        </w:pict>
      </w:r>
    </w:p>
    <w:p w14:paraId="62C6CA77" w14:textId="77777777" w:rsidR="007B61E1" w:rsidRDefault="007B61E1"/>
    <w:sectPr w:rsidR="007B6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9B"/>
    <w:multiLevelType w:val="multilevel"/>
    <w:tmpl w:val="17D2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26E4F"/>
    <w:multiLevelType w:val="multilevel"/>
    <w:tmpl w:val="5176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57235F"/>
    <w:multiLevelType w:val="multilevel"/>
    <w:tmpl w:val="6BE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810005"/>
    <w:multiLevelType w:val="multilevel"/>
    <w:tmpl w:val="DD80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E361A9"/>
    <w:multiLevelType w:val="multilevel"/>
    <w:tmpl w:val="9E1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722E4"/>
    <w:multiLevelType w:val="multilevel"/>
    <w:tmpl w:val="5AF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774DD5"/>
    <w:multiLevelType w:val="multilevel"/>
    <w:tmpl w:val="6FC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948588">
    <w:abstractNumId w:val="6"/>
  </w:num>
  <w:num w:numId="2" w16cid:durableId="1327393514">
    <w:abstractNumId w:val="0"/>
  </w:num>
  <w:num w:numId="3" w16cid:durableId="2096315837">
    <w:abstractNumId w:val="3"/>
  </w:num>
  <w:num w:numId="4" w16cid:durableId="944772774">
    <w:abstractNumId w:val="2"/>
  </w:num>
  <w:num w:numId="5" w16cid:durableId="904293539">
    <w:abstractNumId w:val="1"/>
  </w:num>
  <w:num w:numId="6" w16cid:durableId="1116679446">
    <w:abstractNumId w:val="5"/>
  </w:num>
  <w:num w:numId="7" w16cid:durableId="25578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E1"/>
    <w:rsid w:val="004C3DDF"/>
    <w:rsid w:val="004D34C2"/>
    <w:rsid w:val="007B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8D67"/>
  <w15:chartTrackingRefBased/>
  <w15:docId w15:val="{5E58DF7B-C965-4F19-A184-962B173C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1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1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1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1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1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1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E1"/>
    <w:rPr>
      <w:rFonts w:eastAsiaTheme="majorEastAsia" w:cstheme="majorBidi"/>
      <w:color w:val="272727" w:themeColor="text1" w:themeTint="D8"/>
    </w:rPr>
  </w:style>
  <w:style w:type="paragraph" w:styleId="Title">
    <w:name w:val="Title"/>
    <w:basedOn w:val="Normal"/>
    <w:next w:val="Normal"/>
    <w:link w:val="TitleChar"/>
    <w:uiPriority w:val="10"/>
    <w:qFormat/>
    <w:rsid w:val="007B6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E1"/>
    <w:pPr>
      <w:spacing w:before="160"/>
      <w:jc w:val="center"/>
    </w:pPr>
    <w:rPr>
      <w:i/>
      <w:iCs/>
      <w:color w:val="404040" w:themeColor="text1" w:themeTint="BF"/>
    </w:rPr>
  </w:style>
  <w:style w:type="character" w:customStyle="1" w:styleId="QuoteChar">
    <w:name w:val="Quote Char"/>
    <w:basedOn w:val="DefaultParagraphFont"/>
    <w:link w:val="Quote"/>
    <w:uiPriority w:val="29"/>
    <w:rsid w:val="007B61E1"/>
    <w:rPr>
      <w:i/>
      <w:iCs/>
      <w:color w:val="404040" w:themeColor="text1" w:themeTint="BF"/>
    </w:rPr>
  </w:style>
  <w:style w:type="paragraph" w:styleId="ListParagraph">
    <w:name w:val="List Paragraph"/>
    <w:basedOn w:val="Normal"/>
    <w:uiPriority w:val="34"/>
    <w:qFormat/>
    <w:rsid w:val="007B61E1"/>
    <w:pPr>
      <w:ind w:left="720"/>
      <w:contextualSpacing/>
    </w:pPr>
  </w:style>
  <w:style w:type="character" w:styleId="IntenseEmphasis">
    <w:name w:val="Intense Emphasis"/>
    <w:basedOn w:val="DefaultParagraphFont"/>
    <w:uiPriority w:val="21"/>
    <w:qFormat/>
    <w:rsid w:val="007B61E1"/>
    <w:rPr>
      <w:i/>
      <w:iCs/>
      <w:color w:val="2F5496" w:themeColor="accent1" w:themeShade="BF"/>
    </w:rPr>
  </w:style>
  <w:style w:type="paragraph" w:styleId="IntenseQuote">
    <w:name w:val="Intense Quote"/>
    <w:basedOn w:val="Normal"/>
    <w:next w:val="Normal"/>
    <w:link w:val="IntenseQuoteChar"/>
    <w:uiPriority w:val="30"/>
    <w:qFormat/>
    <w:rsid w:val="007B6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1E1"/>
    <w:rPr>
      <w:i/>
      <w:iCs/>
      <w:color w:val="2F5496" w:themeColor="accent1" w:themeShade="BF"/>
    </w:rPr>
  </w:style>
  <w:style w:type="character" w:styleId="IntenseReference">
    <w:name w:val="Intense Reference"/>
    <w:basedOn w:val="DefaultParagraphFont"/>
    <w:uiPriority w:val="32"/>
    <w:qFormat/>
    <w:rsid w:val="007B6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ferriter</dc:creator>
  <cp:keywords/>
  <dc:description/>
  <cp:lastModifiedBy>regina ferriter</cp:lastModifiedBy>
  <cp:revision>1</cp:revision>
  <dcterms:created xsi:type="dcterms:W3CDTF">2025-09-13T18:09:00Z</dcterms:created>
  <dcterms:modified xsi:type="dcterms:W3CDTF">2025-09-13T18:28:00Z</dcterms:modified>
</cp:coreProperties>
</file>