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72" w:rsidRPr="00D15672" w:rsidRDefault="00D15672" w:rsidP="00D15672">
      <w:pPr>
        <w:shd w:val="clear" w:color="auto" w:fill="FFFFFF"/>
        <w:spacing w:after="0" w:line="284" w:lineRule="atLeast"/>
        <w:rPr>
          <w:rFonts w:ascii="Tahoma" w:eastAsia="Times New Roman" w:hAnsi="Tahoma" w:cs="Tahoma"/>
          <w:color w:val="000000"/>
          <w:sz w:val="20"/>
          <w:szCs w:val="20"/>
          <w:lang w:eastAsia="en-GB"/>
        </w:rPr>
      </w:pPr>
      <w:r w:rsidRPr="00D15672">
        <w:rPr>
          <w:rFonts w:ascii="Tahoma" w:eastAsia="Times New Roman" w:hAnsi="Tahoma" w:cs="Tahoma"/>
          <w:b/>
          <w:bCs/>
          <w:color w:val="000000"/>
          <w:sz w:val="20"/>
          <w:szCs w:val="20"/>
          <w:lang w:eastAsia="en-GB"/>
        </w:rPr>
        <w:t>From: </w:t>
      </w:r>
      <w:r w:rsidRPr="00D15672">
        <w:rPr>
          <w:rFonts w:ascii="Tahoma" w:eastAsia="Times New Roman" w:hAnsi="Tahoma" w:cs="Tahoma"/>
          <w:color w:val="000000"/>
          <w:sz w:val="20"/>
          <w:szCs w:val="20"/>
          <w:lang w:eastAsia="en-GB"/>
        </w:rPr>
        <w:t xml:space="preserve">Claire </w:t>
      </w:r>
      <w:proofErr w:type="gramStart"/>
      <w:r w:rsidRPr="00D15672">
        <w:rPr>
          <w:rFonts w:ascii="Tahoma" w:eastAsia="Times New Roman" w:hAnsi="Tahoma" w:cs="Tahoma"/>
          <w:color w:val="000000"/>
          <w:sz w:val="20"/>
          <w:szCs w:val="20"/>
          <w:lang w:eastAsia="en-GB"/>
        </w:rPr>
        <w:t>Cook</w:t>
      </w:r>
      <w:r>
        <w:rPr>
          <w:rFonts w:ascii="Tahoma" w:eastAsia="Times New Roman" w:hAnsi="Tahoma" w:cs="Tahoma"/>
          <w:color w:val="000000"/>
          <w:sz w:val="20"/>
          <w:szCs w:val="20"/>
          <w:lang w:eastAsia="en-GB"/>
        </w:rPr>
        <w:t xml:space="preserve">  (</w:t>
      </w:r>
      <w:proofErr w:type="gramEnd"/>
      <w:r>
        <w:rPr>
          <w:rFonts w:ascii="Tahoma" w:eastAsia="Times New Roman" w:hAnsi="Tahoma" w:cs="Tahoma"/>
          <w:color w:val="000000"/>
          <w:sz w:val="20"/>
          <w:szCs w:val="20"/>
          <w:lang w:eastAsia="en-GB"/>
        </w:rPr>
        <w:t>2016)</w:t>
      </w:r>
    </w:p>
    <w:p w:rsidR="00D15672" w:rsidRPr="00D15672" w:rsidRDefault="00D15672" w:rsidP="00D15672">
      <w:pPr>
        <w:shd w:val="clear" w:color="auto" w:fill="FFFFFF"/>
        <w:spacing w:after="0" w:line="341" w:lineRule="atLeast"/>
        <w:rPr>
          <w:rFonts w:ascii="Times New Roman" w:eastAsia="Times New Roman" w:hAnsi="Times New Roman" w:cs="Times New Roman"/>
          <w:color w:val="000000"/>
          <w:sz w:val="24"/>
          <w:szCs w:val="24"/>
          <w:lang w:eastAsia="en-GB"/>
        </w:rPr>
      </w:pPr>
    </w:p>
    <w:p w:rsidR="00D15672" w:rsidRPr="00D15672" w:rsidRDefault="00D15672" w:rsidP="00D15672">
      <w:pPr>
        <w:shd w:val="clear" w:color="auto" w:fill="FFFFFF"/>
        <w:spacing w:after="324" w:line="341" w:lineRule="atLeast"/>
        <w:rPr>
          <w:rFonts w:ascii="Times New Roman" w:eastAsia="Times New Roman" w:hAnsi="Times New Roman" w:cs="Times New Roman"/>
          <w:color w:val="000000"/>
          <w:sz w:val="24"/>
          <w:szCs w:val="24"/>
          <w:lang w:eastAsia="en-GB"/>
        </w:rPr>
      </w:pPr>
      <w:r w:rsidRPr="00D15672">
        <w:rPr>
          <w:rFonts w:ascii="Calibri" w:eastAsia="Times New Roman" w:hAnsi="Calibri" w:cs="Times New Roman"/>
          <w:color w:val="000000"/>
          <w:lang w:eastAsia="en-GB"/>
        </w:rPr>
        <w:t>Gina and her team have played an integral part in the all-round development of our son’s pre-school years. They consistently go above and beyond the call of duty at all levels.</w:t>
      </w:r>
    </w:p>
    <w:p w:rsidR="00D15672" w:rsidRPr="00D15672" w:rsidRDefault="00D15672" w:rsidP="00D15672">
      <w:pPr>
        <w:shd w:val="clear" w:color="auto" w:fill="FFFFFF"/>
        <w:spacing w:after="324" w:line="341" w:lineRule="atLeast"/>
        <w:rPr>
          <w:rFonts w:ascii="Times New Roman" w:eastAsia="Times New Roman" w:hAnsi="Times New Roman" w:cs="Times New Roman"/>
          <w:color w:val="000000"/>
          <w:sz w:val="24"/>
          <w:szCs w:val="24"/>
          <w:lang w:eastAsia="en-GB"/>
        </w:rPr>
      </w:pPr>
      <w:r w:rsidRPr="00D15672">
        <w:rPr>
          <w:rFonts w:ascii="Calibri" w:eastAsia="Times New Roman" w:hAnsi="Calibri" w:cs="Times New Roman"/>
          <w:color w:val="000000"/>
          <w:lang w:eastAsia="en-GB"/>
        </w:rPr>
        <w:t>The venue itself has a very comfy and homely feel where the small groups of children can feel at ease, with a large outdoor space out the back. Gina’s stance on security is second to none.</w:t>
      </w:r>
    </w:p>
    <w:p w:rsidR="00D15672" w:rsidRPr="00D15672" w:rsidRDefault="00D15672" w:rsidP="00D15672">
      <w:pPr>
        <w:shd w:val="clear" w:color="auto" w:fill="FFFFFF"/>
        <w:spacing w:after="324" w:line="341" w:lineRule="atLeast"/>
        <w:rPr>
          <w:rFonts w:ascii="Times New Roman" w:eastAsia="Times New Roman" w:hAnsi="Times New Roman" w:cs="Times New Roman"/>
          <w:color w:val="000000"/>
          <w:sz w:val="24"/>
          <w:szCs w:val="24"/>
          <w:lang w:eastAsia="en-GB"/>
        </w:rPr>
      </w:pPr>
      <w:r w:rsidRPr="00D15672">
        <w:rPr>
          <w:rFonts w:ascii="Calibri" w:eastAsia="Times New Roman" w:hAnsi="Calibri" w:cs="Times New Roman"/>
          <w:color w:val="000000"/>
          <w:lang w:eastAsia="en-GB"/>
        </w:rPr>
        <w:t>The children are exceptionally well nurtured and our son’s emotional development has come on no end thanks to the personal care of the staff.    Gina and the team are clearly very fond of the children but have a no-nonsense approach when it comes to learning acceptable behaviour (which I love).</w:t>
      </w:r>
    </w:p>
    <w:p w:rsidR="00D15672" w:rsidRPr="00D15672" w:rsidRDefault="00D15672" w:rsidP="00D15672">
      <w:pPr>
        <w:shd w:val="clear" w:color="auto" w:fill="FFFFFF"/>
        <w:spacing w:after="324" w:line="341" w:lineRule="atLeast"/>
        <w:rPr>
          <w:rFonts w:ascii="Times New Roman" w:eastAsia="Times New Roman" w:hAnsi="Times New Roman" w:cs="Times New Roman"/>
          <w:color w:val="000000"/>
          <w:sz w:val="24"/>
          <w:szCs w:val="24"/>
          <w:lang w:eastAsia="en-GB"/>
        </w:rPr>
      </w:pPr>
      <w:r w:rsidRPr="00D15672">
        <w:rPr>
          <w:rFonts w:ascii="Calibri" w:eastAsia="Times New Roman" w:hAnsi="Calibri" w:cs="Times New Roman"/>
          <w:color w:val="000000"/>
          <w:lang w:eastAsia="en-GB"/>
        </w:rPr>
        <w:t>Gina has personally (and willingly!) even helped us with issues outside of the realm of the nursery. Her wisdom and guidance have often helped our whole family unit.</w:t>
      </w:r>
    </w:p>
    <w:p w:rsidR="00D15672" w:rsidRPr="00D15672" w:rsidRDefault="00D15672" w:rsidP="00D15672">
      <w:pPr>
        <w:shd w:val="clear" w:color="auto" w:fill="FFFFFF"/>
        <w:spacing w:after="324" w:line="341" w:lineRule="atLeast"/>
        <w:rPr>
          <w:rFonts w:ascii="Times New Roman" w:eastAsia="Times New Roman" w:hAnsi="Times New Roman" w:cs="Times New Roman"/>
          <w:color w:val="000000"/>
          <w:sz w:val="24"/>
          <w:szCs w:val="24"/>
          <w:lang w:eastAsia="en-GB"/>
        </w:rPr>
      </w:pPr>
      <w:r w:rsidRPr="00D15672">
        <w:rPr>
          <w:rFonts w:ascii="Calibri" w:eastAsia="Times New Roman" w:hAnsi="Calibri" w:cs="Times New Roman"/>
          <w:color w:val="000000"/>
          <w:lang w:eastAsia="en-GB"/>
        </w:rPr>
        <w:t>We are excited about our son moving onto school and feel that thanks to Gina he is well equipped to face the many challenges ahead.  She always seems to find new and exciting ways to learn, and even after all her years’ experience, obviously still enjoys learning herself, which I believe is the key.</w:t>
      </w:r>
    </w:p>
    <w:p w:rsidR="00D15672" w:rsidRDefault="00D15672" w:rsidP="00D15672">
      <w:pPr>
        <w:shd w:val="clear" w:color="auto" w:fill="FFFFFF"/>
        <w:spacing w:after="324" w:line="341" w:lineRule="atLeast"/>
        <w:rPr>
          <w:rFonts w:ascii="Calibri" w:eastAsia="Times New Roman" w:hAnsi="Calibri" w:cs="Times New Roman"/>
          <w:color w:val="000000"/>
          <w:lang w:eastAsia="en-GB"/>
        </w:rPr>
      </w:pPr>
      <w:r w:rsidRPr="00D15672">
        <w:rPr>
          <w:rFonts w:ascii="Calibri" w:eastAsia="Times New Roman" w:hAnsi="Calibri" w:cs="Times New Roman"/>
          <w:color w:val="000000"/>
          <w:lang w:eastAsia="en-GB"/>
        </w:rPr>
        <w:t>We shall miss our Gina routine a lot but feel privileged to have attended this nursery. </w:t>
      </w:r>
    </w:p>
    <w:p w:rsidR="00D15672" w:rsidRPr="00D15672" w:rsidRDefault="00D15672" w:rsidP="00D15672">
      <w:pPr>
        <w:shd w:val="clear" w:color="auto" w:fill="FFFFFF"/>
        <w:spacing w:after="324" w:line="341" w:lineRule="atLeast"/>
        <w:rPr>
          <w:rFonts w:ascii="Times New Roman" w:eastAsia="Times New Roman" w:hAnsi="Times New Roman" w:cs="Times New Roman"/>
          <w:color w:val="000000"/>
          <w:sz w:val="24"/>
          <w:szCs w:val="24"/>
          <w:lang w:eastAsia="en-GB"/>
        </w:rPr>
      </w:pPr>
    </w:p>
    <w:p w:rsidR="00D15672" w:rsidRPr="00D15672" w:rsidRDefault="00D15672" w:rsidP="00D15672">
      <w:pPr>
        <w:shd w:val="clear" w:color="auto" w:fill="FFFFFF"/>
        <w:spacing w:after="324" w:line="341" w:lineRule="atLeast"/>
        <w:rPr>
          <w:rFonts w:ascii="Times New Roman" w:eastAsia="Times New Roman" w:hAnsi="Times New Roman" w:cs="Times New Roman"/>
          <w:color w:val="000000"/>
          <w:sz w:val="24"/>
          <w:szCs w:val="24"/>
          <w:lang w:eastAsia="en-GB"/>
        </w:rPr>
      </w:pPr>
      <w:r w:rsidRPr="00D15672">
        <w:rPr>
          <w:rFonts w:ascii="Calibri" w:eastAsia="Times New Roman" w:hAnsi="Calibri" w:cs="Times New Roman"/>
          <w:b/>
          <w:bCs/>
          <w:color w:val="000000"/>
          <w:lang w:val="en-US" w:eastAsia="en-GB"/>
        </w:rPr>
        <w:t>From:</w:t>
      </w:r>
      <w:r w:rsidRPr="00D15672">
        <w:rPr>
          <w:rFonts w:ascii="Calibri" w:eastAsia="Times New Roman" w:hAnsi="Calibri" w:cs="Times New Roman"/>
          <w:color w:val="000000"/>
          <w:lang w:val="en-US" w:eastAsia="en-GB"/>
        </w:rPr>
        <w:t> Laurie Cook </w:t>
      </w:r>
      <w:r>
        <w:rPr>
          <w:rFonts w:ascii="Calibri" w:eastAsia="Times New Roman" w:hAnsi="Calibri" w:cs="Times New Roman"/>
          <w:color w:val="000000"/>
          <w:lang w:val="en-US" w:eastAsia="en-GB"/>
        </w:rPr>
        <w:t xml:space="preserve"> (2016)</w:t>
      </w:r>
      <w:bookmarkStart w:id="0" w:name="_GoBack"/>
      <w:bookmarkEnd w:id="0"/>
    </w:p>
    <w:p w:rsidR="00D15672" w:rsidRPr="00D15672" w:rsidRDefault="00D15672" w:rsidP="00D15672">
      <w:pPr>
        <w:shd w:val="clear" w:color="auto" w:fill="FFFFFF"/>
        <w:spacing w:after="324" w:line="341" w:lineRule="atLeast"/>
        <w:rPr>
          <w:rFonts w:ascii="Times New Roman" w:eastAsia="Times New Roman" w:hAnsi="Times New Roman" w:cs="Times New Roman"/>
          <w:color w:val="000000"/>
          <w:sz w:val="24"/>
          <w:szCs w:val="24"/>
          <w:lang w:eastAsia="en-GB"/>
        </w:rPr>
      </w:pPr>
      <w:r w:rsidRPr="00D15672">
        <w:rPr>
          <w:rFonts w:ascii="Tahoma" w:eastAsia="Times New Roman" w:hAnsi="Tahoma" w:cs="Tahoma"/>
          <w:color w:val="000000"/>
          <w:sz w:val="20"/>
          <w:szCs w:val="20"/>
          <w:lang w:eastAsia="en-GB"/>
        </w:rPr>
        <w:t xml:space="preserve">Gina's Montessori was recommended to us and we routinely recommend it to </w:t>
      </w:r>
      <w:proofErr w:type="spellStart"/>
      <w:r w:rsidRPr="00D15672">
        <w:rPr>
          <w:rFonts w:ascii="Tahoma" w:eastAsia="Times New Roman" w:hAnsi="Tahoma" w:cs="Tahoma"/>
          <w:color w:val="000000"/>
          <w:sz w:val="20"/>
          <w:szCs w:val="20"/>
          <w:lang w:eastAsia="en-GB"/>
        </w:rPr>
        <w:t>to</w:t>
      </w:r>
      <w:proofErr w:type="spellEnd"/>
      <w:r w:rsidRPr="00D15672">
        <w:rPr>
          <w:rFonts w:ascii="Tahoma" w:eastAsia="Times New Roman" w:hAnsi="Tahoma" w:cs="Tahoma"/>
          <w:color w:val="000000"/>
          <w:sz w:val="20"/>
          <w:szCs w:val="20"/>
          <w:lang w:eastAsia="en-GB"/>
        </w:rPr>
        <w:t xml:space="preserve"> other parents. It's an amazing space for early years learning and developing socially. Our son comes home buzzing with information, songs and facts about the world - from telling us the difference between a flat and pitched roof, to watching chicks hatch from their eggs. </w:t>
      </w:r>
    </w:p>
    <w:p w:rsidR="00D15672" w:rsidRPr="00D15672" w:rsidRDefault="00D15672" w:rsidP="00D15672">
      <w:pPr>
        <w:shd w:val="clear" w:color="auto" w:fill="FFFFFF"/>
        <w:spacing w:after="324" w:line="341" w:lineRule="atLeast"/>
        <w:rPr>
          <w:rFonts w:ascii="Times New Roman" w:eastAsia="Times New Roman" w:hAnsi="Times New Roman" w:cs="Times New Roman"/>
          <w:color w:val="000000"/>
          <w:sz w:val="24"/>
          <w:szCs w:val="24"/>
          <w:lang w:eastAsia="en-GB"/>
        </w:rPr>
      </w:pPr>
      <w:r w:rsidRPr="00D15672">
        <w:rPr>
          <w:rFonts w:ascii="Tahoma" w:eastAsia="Times New Roman" w:hAnsi="Tahoma" w:cs="Tahoma"/>
          <w:color w:val="000000"/>
          <w:sz w:val="20"/>
          <w:szCs w:val="20"/>
          <w:lang w:eastAsia="en-GB"/>
        </w:rPr>
        <w:t>Group sizes are small and each child receives a lot of attention with discipline and responsibility as much a focus as structured play. It's also a very safe and secure environment. After two years, our son is very ready and confident to be starting school.</w:t>
      </w:r>
    </w:p>
    <w:p w:rsidR="00D15672" w:rsidRPr="00D15672" w:rsidRDefault="00D15672" w:rsidP="00D15672">
      <w:pPr>
        <w:shd w:val="clear" w:color="auto" w:fill="FFFFFF"/>
        <w:spacing w:after="324" w:line="341" w:lineRule="atLeast"/>
        <w:rPr>
          <w:rFonts w:ascii="Times New Roman" w:eastAsia="Times New Roman" w:hAnsi="Times New Roman" w:cs="Times New Roman"/>
          <w:color w:val="000000"/>
          <w:sz w:val="24"/>
          <w:szCs w:val="24"/>
          <w:lang w:eastAsia="en-GB"/>
        </w:rPr>
      </w:pPr>
      <w:r w:rsidRPr="00D15672">
        <w:rPr>
          <w:rFonts w:ascii="Tahoma" w:eastAsia="Times New Roman" w:hAnsi="Tahoma" w:cs="Tahoma"/>
          <w:color w:val="000000"/>
          <w:sz w:val="20"/>
          <w:szCs w:val="20"/>
          <w:lang w:eastAsia="en-GB"/>
        </w:rPr>
        <w:t> </w:t>
      </w:r>
    </w:p>
    <w:p w:rsidR="00D15672" w:rsidRPr="00D15672" w:rsidRDefault="00D15672" w:rsidP="00D15672">
      <w:pPr>
        <w:shd w:val="clear" w:color="auto" w:fill="FFFFFF"/>
        <w:spacing w:after="324" w:line="341" w:lineRule="atLeast"/>
        <w:rPr>
          <w:rFonts w:ascii="Times New Roman" w:eastAsia="Times New Roman" w:hAnsi="Times New Roman" w:cs="Times New Roman"/>
          <w:color w:val="000000"/>
          <w:sz w:val="24"/>
          <w:szCs w:val="24"/>
          <w:lang w:eastAsia="en-GB"/>
        </w:rPr>
      </w:pPr>
      <w:r w:rsidRPr="00D15672">
        <w:rPr>
          <w:rFonts w:ascii="Tahoma" w:eastAsia="Times New Roman" w:hAnsi="Tahoma" w:cs="Tahoma"/>
          <w:color w:val="000000"/>
          <w:sz w:val="20"/>
          <w:szCs w:val="20"/>
          <w:lang w:eastAsia="en-GB"/>
        </w:rPr>
        <w:t> </w:t>
      </w:r>
    </w:p>
    <w:tbl>
      <w:tblPr>
        <w:tblW w:w="15015" w:type="dxa"/>
        <w:tblCellSpacing w:w="0" w:type="dxa"/>
        <w:tblBorders>
          <w:top w:val="single" w:sz="6" w:space="0" w:color="CCCCCC"/>
        </w:tblBorders>
        <w:shd w:val="clear" w:color="auto" w:fill="FFFFFF"/>
        <w:tblCellMar>
          <w:left w:w="0" w:type="dxa"/>
          <w:right w:w="0" w:type="dxa"/>
        </w:tblCellMar>
        <w:tblLook w:val="04A0" w:firstRow="1" w:lastRow="0" w:firstColumn="1" w:lastColumn="0" w:noHBand="0" w:noVBand="1"/>
      </w:tblPr>
      <w:tblGrid>
        <w:gridCol w:w="15015"/>
      </w:tblGrid>
      <w:tr w:rsidR="00D15672" w:rsidRPr="00D15672" w:rsidTr="00D15672">
        <w:trPr>
          <w:tblCellSpacing w:w="0" w:type="dxa"/>
        </w:trPr>
        <w:tc>
          <w:tcPr>
            <w:tcW w:w="0" w:type="auto"/>
            <w:shd w:val="clear" w:color="auto" w:fill="FFFFFF"/>
            <w:hideMark/>
          </w:tcPr>
          <w:p w:rsidR="00D15672" w:rsidRPr="00D15672" w:rsidRDefault="00D15672" w:rsidP="00D15672">
            <w:pPr>
              <w:numPr>
                <w:ilvl w:val="0"/>
                <w:numId w:val="1"/>
              </w:numPr>
              <w:spacing w:after="45" w:line="258" w:lineRule="atLeast"/>
              <w:ind w:left="0"/>
              <w:rPr>
                <w:rFonts w:ascii="Times New Roman" w:eastAsia="Times New Roman" w:hAnsi="Times New Roman" w:cs="Times New Roman"/>
                <w:color w:val="000000"/>
                <w:sz w:val="18"/>
                <w:szCs w:val="18"/>
                <w:lang w:eastAsia="en-GB"/>
              </w:rPr>
            </w:pPr>
          </w:p>
        </w:tc>
      </w:tr>
    </w:tbl>
    <w:p w:rsidR="00381BAF" w:rsidRPr="00D15672" w:rsidRDefault="00D15672">
      <w:pPr>
        <w:rPr>
          <w:sz w:val="24"/>
          <w:szCs w:val="24"/>
        </w:rPr>
      </w:pPr>
      <w:r w:rsidRPr="00D15672">
        <w:rPr>
          <w:rFonts w:ascii="Segoe UI" w:eastAsia="Times New Roman" w:hAnsi="Segoe UI" w:cs="Segoe UI"/>
          <w:color w:val="000000"/>
          <w:sz w:val="21"/>
          <w:szCs w:val="21"/>
          <w:shd w:val="clear" w:color="auto" w:fill="FFFFFF"/>
          <w:lang w:eastAsia="en-GB"/>
        </w:rPr>
        <w:t>    </w:t>
      </w:r>
    </w:p>
    <w:sectPr w:rsidR="00381BAF" w:rsidRPr="00D156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408"/>
    <w:multiLevelType w:val="multilevel"/>
    <w:tmpl w:val="9E9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72"/>
    <w:rsid w:val="00381BAF"/>
    <w:rsid w:val="00967685"/>
    <w:rsid w:val="00D1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5672"/>
  </w:style>
  <w:style w:type="paragraph" w:customStyle="1" w:styleId="ecxmsonormal">
    <w:name w:val="ecxmsonormal"/>
    <w:basedOn w:val="Normal"/>
    <w:rsid w:val="00D15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156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5672"/>
  </w:style>
  <w:style w:type="paragraph" w:customStyle="1" w:styleId="ecxmsonormal">
    <w:name w:val="ecxmsonormal"/>
    <w:basedOn w:val="Normal"/>
    <w:rsid w:val="00D15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15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4921">
      <w:bodyDiv w:val="1"/>
      <w:marLeft w:val="0"/>
      <w:marRight w:val="0"/>
      <w:marTop w:val="0"/>
      <w:marBottom w:val="0"/>
      <w:divBdr>
        <w:top w:val="none" w:sz="0" w:space="0" w:color="auto"/>
        <w:left w:val="none" w:sz="0" w:space="0" w:color="auto"/>
        <w:bottom w:val="none" w:sz="0" w:space="0" w:color="auto"/>
        <w:right w:val="none" w:sz="0" w:space="0" w:color="auto"/>
      </w:divBdr>
      <w:divsChild>
        <w:div w:id="774441950">
          <w:marLeft w:val="0"/>
          <w:marRight w:val="0"/>
          <w:marTop w:val="0"/>
          <w:marBottom w:val="0"/>
          <w:divBdr>
            <w:top w:val="none" w:sz="0" w:space="0" w:color="auto"/>
            <w:left w:val="none" w:sz="0" w:space="0" w:color="auto"/>
            <w:bottom w:val="none" w:sz="0" w:space="0" w:color="auto"/>
            <w:right w:val="none" w:sz="0" w:space="0" w:color="auto"/>
          </w:divBdr>
          <w:divsChild>
            <w:div w:id="648169638">
              <w:marLeft w:val="0"/>
              <w:marRight w:val="0"/>
              <w:marTop w:val="0"/>
              <w:marBottom w:val="0"/>
              <w:divBdr>
                <w:top w:val="none" w:sz="0" w:space="0" w:color="auto"/>
                <w:left w:val="none" w:sz="0" w:space="0" w:color="auto"/>
                <w:bottom w:val="none" w:sz="0" w:space="0" w:color="auto"/>
                <w:right w:val="none" w:sz="0" w:space="0" w:color="auto"/>
              </w:divBdr>
              <w:divsChild>
                <w:div w:id="210920272">
                  <w:marLeft w:val="0"/>
                  <w:marRight w:val="0"/>
                  <w:marTop w:val="100"/>
                  <w:marBottom w:val="100"/>
                  <w:divBdr>
                    <w:top w:val="none" w:sz="0" w:space="0" w:color="auto"/>
                    <w:left w:val="none" w:sz="0" w:space="0" w:color="auto"/>
                    <w:bottom w:val="none" w:sz="0" w:space="0" w:color="auto"/>
                    <w:right w:val="none" w:sz="0" w:space="0" w:color="auto"/>
                  </w:divBdr>
                  <w:divsChild>
                    <w:div w:id="1101796657">
                      <w:marLeft w:val="0"/>
                      <w:marRight w:val="0"/>
                      <w:marTop w:val="0"/>
                      <w:marBottom w:val="0"/>
                      <w:divBdr>
                        <w:top w:val="none" w:sz="0" w:space="0" w:color="auto"/>
                        <w:left w:val="none" w:sz="0" w:space="0" w:color="auto"/>
                        <w:bottom w:val="none" w:sz="0" w:space="0" w:color="auto"/>
                        <w:right w:val="none" w:sz="0" w:space="0" w:color="auto"/>
                      </w:divBdr>
                      <w:divsChild>
                        <w:div w:id="1899902835">
                          <w:marLeft w:val="0"/>
                          <w:marRight w:val="0"/>
                          <w:marTop w:val="0"/>
                          <w:marBottom w:val="0"/>
                          <w:divBdr>
                            <w:top w:val="none" w:sz="0" w:space="0" w:color="auto"/>
                            <w:left w:val="none" w:sz="0" w:space="0" w:color="auto"/>
                            <w:bottom w:val="none" w:sz="0" w:space="0" w:color="auto"/>
                            <w:right w:val="none" w:sz="0" w:space="0" w:color="auto"/>
                          </w:divBdr>
                          <w:divsChild>
                            <w:div w:id="1852405454">
                              <w:marLeft w:val="0"/>
                              <w:marRight w:val="0"/>
                              <w:marTop w:val="0"/>
                              <w:marBottom w:val="0"/>
                              <w:divBdr>
                                <w:top w:val="none" w:sz="0" w:space="0" w:color="auto"/>
                                <w:left w:val="none" w:sz="0" w:space="0" w:color="auto"/>
                                <w:bottom w:val="none" w:sz="0" w:space="0" w:color="auto"/>
                                <w:right w:val="none" w:sz="0" w:space="0" w:color="auto"/>
                              </w:divBdr>
                              <w:divsChild>
                                <w:div w:id="1495754542">
                                  <w:marLeft w:val="0"/>
                                  <w:marRight w:val="0"/>
                                  <w:marTop w:val="0"/>
                                  <w:marBottom w:val="0"/>
                                  <w:divBdr>
                                    <w:top w:val="none" w:sz="0" w:space="0" w:color="auto"/>
                                    <w:left w:val="none" w:sz="0" w:space="0" w:color="auto"/>
                                    <w:bottom w:val="none" w:sz="0" w:space="0" w:color="auto"/>
                                    <w:right w:val="none" w:sz="0" w:space="0" w:color="auto"/>
                                  </w:divBdr>
                                  <w:divsChild>
                                    <w:div w:id="1764104783">
                                      <w:marLeft w:val="0"/>
                                      <w:marRight w:val="0"/>
                                      <w:marTop w:val="0"/>
                                      <w:marBottom w:val="0"/>
                                      <w:divBdr>
                                        <w:top w:val="none" w:sz="0" w:space="0" w:color="auto"/>
                                        <w:left w:val="none" w:sz="0" w:space="0" w:color="auto"/>
                                        <w:bottom w:val="none" w:sz="0" w:space="0" w:color="auto"/>
                                        <w:right w:val="none" w:sz="0" w:space="0" w:color="auto"/>
                                      </w:divBdr>
                                      <w:divsChild>
                                        <w:div w:id="265893351">
                                          <w:marLeft w:val="0"/>
                                          <w:marRight w:val="0"/>
                                          <w:marTop w:val="0"/>
                                          <w:marBottom w:val="0"/>
                                          <w:divBdr>
                                            <w:top w:val="none" w:sz="0" w:space="0" w:color="auto"/>
                                            <w:left w:val="none" w:sz="0" w:space="0" w:color="auto"/>
                                            <w:bottom w:val="none" w:sz="0" w:space="0" w:color="auto"/>
                                            <w:right w:val="none" w:sz="0" w:space="0" w:color="auto"/>
                                          </w:divBdr>
                                          <w:divsChild>
                                            <w:div w:id="986662310">
                                              <w:marLeft w:val="0"/>
                                              <w:marRight w:val="0"/>
                                              <w:marTop w:val="0"/>
                                              <w:marBottom w:val="0"/>
                                              <w:divBdr>
                                                <w:top w:val="none" w:sz="0" w:space="0" w:color="auto"/>
                                                <w:left w:val="none" w:sz="0" w:space="0" w:color="auto"/>
                                                <w:bottom w:val="none" w:sz="0" w:space="0" w:color="auto"/>
                                                <w:right w:val="none" w:sz="0" w:space="0" w:color="auto"/>
                                              </w:divBdr>
                                              <w:divsChild>
                                                <w:div w:id="584457019">
                                                  <w:marLeft w:val="0"/>
                                                  <w:marRight w:val="300"/>
                                                  <w:marTop w:val="0"/>
                                                  <w:marBottom w:val="0"/>
                                                  <w:divBdr>
                                                    <w:top w:val="none" w:sz="0" w:space="0" w:color="auto"/>
                                                    <w:left w:val="none" w:sz="0" w:space="0" w:color="auto"/>
                                                    <w:bottom w:val="none" w:sz="0" w:space="0" w:color="auto"/>
                                                    <w:right w:val="none" w:sz="0" w:space="0" w:color="auto"/>
                                                  </w:divBdr>
                                                  <w:divsChild>
                                                    <w:div w:id="37095685">
                                                      <w:marLeft w:val="0"/>
                                                      <w:marRight w:val="0"/>
                                                      <w:marTop w:val="0"/>
                                                      <w:marBottom w:val="0"/>
                                                      <w:divBdr>
                                                        <w:top w:val="none" w:sz="0" w:space="0" w:color="auto"/>
                                                        <w:left w:val="none" w:sz="0" w:space="0" w:color="auto"/>
                                                        <w:bottom w:val="none" w:sz="0" w:space="0" w:color="auto"/>
                                                        <w:right w:val="none" w:sz="0" w:space="0" w:color="auto"/>
                                                      </w:divBdr>
                                                      <w:divsChild>
                                                        <w:div w:id="361908499">
                                                          <w:marLeft w:val="0"/>
                                                          <w:marRight w:val="0"/>
                                                          <w:marTop w:val="0"/>
                                                          <w:marBottom w:val="300"/>
                                                          <w:divBdr>
                                                            <w:top w:val="single" w:sz="6" w:space="0" w:color="CCCCCC"/>
                                                            <w:left w:val="none" w:sz="0" w:space="0" w:color="auto"/>
                                                            <w:bottom w:val="none" w:sz="0" w:space="0" w:color="auto"/>
                                                            <w:right w:val="none" w:sz="0" w:space="0" w:color="auto"/>
                                                          </w:divBdr>
                                                          <w:divsChild>
                                                            <w:div w:id="1173494990">
                                                              <w:marLeft w:val="0"/>
                                                              <w:marRight w:val="0"/>
                                                              <w:marTop w:val="0"/>
                                                              <w:marBottom w:val="0"/>
                                                              <w:divBdr>
                                                                <w:top w:val="none" w:sz="0" w:space="0" w:color="auto"/>
                                                                <w:left w:val="none" w:sz="0" w:space="0" w:color="auto"/>
                                                                <w:bottom w:val="none" w:sz="0" w:space="0" w:color="auto"/>
                                                                <w:right w:val="none" w:sz="0" w:space="0" w:color="auto"/>
                                                              </w:divBdr>
                                                              <w:divsChild>
                                                                <w:div w:id="1500585708">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317727631">
                                                                          <w:marLeft w:val="0"/>
                                                                          <w:marRight w:val="0"/>
                                                                          <w:marTop w:val="0"/>
                                                                          <w:marBottom w:val="0"/>
                                                                          <w:divBdr>
                                                                            <w:top w:val="none" w:sz="0" w:space="0" w:color="auto"/>
                                                                            <w:left w:val="none" w:sz="0" w:space="0" w:color="auto"/>
                                                                            <w:bottom w:val="none" w:sz="0" w:space="0" w:color="auto"/>
                                                                            <w:right w:val="none" w:sz="0" w:space="0" w:color="auto"/>
                                                                          </w:divBdr>
                                                                          <w:divsChild>
                                                                            <w:div w:id="1929540340">
                                                                              <w:marLeft w:val="0"/>
                                                                              <w:marRight w:val="0"/>
                                                                              <w:marTop w:val="0"/>
                                                                              <w:marBottom w:val="0"/>
                                                                              <w:divBdr>
                                                                                <w:top w:val="none" w:sz="0" w:space="0" w:color="auto"/>
                                                                                <w:left w:val="none" w:sz="0" w:space="0" w:color="auto"/>
                                                                                <w:bottom w:val="none" w:sz="0" w:space="0" w:color="auto"/>
                                                                                <w:right w:val="none" w:sz="0" w:space="0" w:color="auto"/>
                                                                              </w:divBdr>
                                                                              <w:divsChild>
                                                                                <w:div w:id="1963687741">
                                                                                  <w:marLeft w:val="0"/>
                                                                                  <w:marRight w:val="0"/>
                                                                                  <w:marTop w:val="0"/>
                                                                                  <w:marBottom w:val="0"/>
                                                                                  <w:divBdr>
                                                                                    <w:top w:val="none" w:sz="0" w:space="0" w:color="auto"/>
                                                                                    <w:left w:val="none" w:sz="0" w:space="0" w:color="auto"/>
                                                                                    <w:bottom w:val="none" w:sz="0" w:space="0" w:color="auto"/>
                                                                                    <w:right w:val="none" w:sz="0" w:space="0" w:color="auto"/>
                                                                                  </w:divBdr>
                                                                                </w:div>
                                                                                <w:div w:id="815874235">
                                                                                  <w:marLeft w:val="0"/>
                                                                                  <w:marRight w:val="0"/>
                                                                                  <w:marTop w:val="0"/>
                                                                                  <w:marBottom w:val="0"/>
                                                                                  <w:divBdr>
                                                                                    <w:top w:val="none" w:sz="0" w:space="0" w:color="auto"/>
                                                                                    <w:left w:val="none" w:sz="0" w:space="0" w:color="auto"/>
                                                                                    <w:bottom w:val="none" w:sz="0" w:space="0" w:color="auto"/>
                                                                                    <w:right w:val="none" w:sz="0" w:space="0" w:color="auto"/>
                                                                                  </w:divBdr>
                                                                                  <w:divsChild>
                                                                                    <w:div w:id="1863087003">
                                                                                      <w:marLeft w:val="0"/>
                                                                                      <w:marRight w:val="0"/>
                                                                                      <w:marTop w:val="0"/>
                                                                                      <w:marBottom w:val="0"/>
                                                                                      <w:divBdr>
                                                                                        <w:top w:val="none" w:sz="0" w:space="0" w:color="auto"/>
                                                                                        <w:left w:val="none" w:sz="0" w:space="0" w:color="auto"/>
                                                                                        <w:bottom w:val="none" w:sz="0" w:space="0" w:color="auto"/>
                                                                                        <w:right w:val="none" w:sz="0" w:space="0" w:color="auto"/>
                                                                                      </w:divBdr>
                                                                                      <w:divsChild>
                                                                                        <w:div w:id="1971586893">
                                                                                          <w:marLeft w:val="0"/>
                                                                                          <w:marRight w:val="0"/>
                                                                                          <w:marTop w:val="0"/>
                                                                                          <w:marBottom w:val="0"/>
                                                                                          <w:divBdr>
                                                                                            <w:top w:val="none" w:sz="0" w:space="0" w:color="auto"/>
                                                                                            <w:left w:val="none" w:sz="0" w:space="0" w:color="auto"/>
                                                                                            <w:bottom w:val="none" w:sz="0" w:space="0" w:color="auto"/>
                                                                                            <w:right w:val="none" w:sz="0" w:space="0" w:color="auto"/>
                                                                                          </w:divBdr>
                                                                                          <w:divsChild>
                                                                                            <w:div w:id="21516423">
                                                                                              <w:marLeft w:val="0"/>
                                                                                              <w:marRight w:val="0"/>
                                                                                              <w:marTop w:val="0"/>
                                                                                              <w:marBottom w:val="0"/>
                                                                                              <w:divBdr>
                                                                                                <w:top w:val="single" w:sz="8" w:space="3" w:color="E1E1E1"/>
                                                                                                <w:left w:val="none" w:sz="0" w:space="0" w:color="auto"/>
                                                                                                <w:bottom w:val="none" w:sz="0" w:space="0" w:color="auto"/>
                                                                                                <w:right w:val="none" w:sz="0" w:space="0" w:color="auto"/>
                                                                                              </w:divBdr>
                                                                                            </w:div>
                                                                                          </w:divsChild>
                                                                                        </w:div>
                                                                                        <w:div w:id="1553424003">
                                                                                          <w:marLeft w:val="0"/>
                                                                                          <w:marRight w:val="0"/>
                                                                                          <w:marTop w:val="0"/>
                                                                                          <w:marBottom w:val="0"/>
                                                                                          <w:divBdr>
                                                                                            <w:top w:val="none" w:sz="0" w:space="0" w:color="auto"/>
                                                                                            <w:left w:val="none" w:sz="0" w:space="0" w:color="auto"/>
                                                                                            <w:bottom w:val="none" w:sz="0" w:space="0" w:color="auto"/>
                                                                                            <w:right w:val="none" w:sz="0" w:space="0" w:color="auto"/>
                                                                                          </w:divBdr>
                                                                                          <w:divsChild>
                                                                                            <w:div w:id="783230380">
                                                                                              <w:marLeft w:val="0"/>
                                                                                              <w:marRight w:val="0"/>
                                                                                              <w:marTop w:val="0"/>
                                                                                              <w:marBottom w:val="0"/>
                                                                                              <w:divBdr>
                                                                                                <w:top w:val="none" w:sz="0" w:space="0" w:color="auto"/>
                                                                                                <w:left w:val="none" w:sz="0" w:space="0" w:color="auto"/>
                                                                                                <w:bottom w:val="none" w:sz="0" w:space="0" w:color="auto"/>
                                                                                                <w:right w:val="none" w:sz="0" w:space="0" w:color="auto"/>
                                                                                              </w:divBdr>
                                                                                            </w:div>
                                                                                            <w:div w:id="1006522968">
                                                                                              <w:marLeft w:val="0"/>
                                                                                              <w:marRight w:val="0"/>
                                                                                              <w:marTop w:val="0"/>
                                                                                              <w:marBottom w:val="0"/>
                                                                                              <w:divBdr>
                                                                                                <w:top w:val="none" w:sz="0" w:space="0" w:color="auto"/>
                                                                                                <w:left w:val="none" w:sz="0" w:space="0" w:color="auto"/>
                                                                                                <w:bottom w:val="none" w:sz="0" w:space="0" w:color="auto"/>
                                                                                                <w:right w:val="none" w:sz="0" w:space="0" w:color="auto"/>
                                                                                              </w:divBdr>
                                                                                            </w:div>
                                                                                            <w:div w:id="713963671">
                                                                                              <w:marLeft w:val="0"/>
                                                                                              <w:marRight w:val="0"/>
                                                                                              <w:marTop w:val="0"/>
                                                                                              <w:marBottom w:val="0"/>
                                                                                              <w:divBdr>
                                                                                                <w:top w:val="none" w:sz="0" w:space="0" w:color="auto"/>
                                                                                                <w:left w:val="none" w:sz="0" w:space="0" w:color="auto"/>
                                                                                                <w:bottom w:val="none" w:sz="0" w:space="0" w:color="auto"/>
                                                                                                <w:right w:val="none" w:sz="0" w:space="0" w:color="auto"/>
                                                                                              </w:divBdr>
                                                                                            </w:div>
                                                                                            <w:div w:id="207185919">
                                                                                              <w:marLeft w:val="0"/>
                                                                                              <w:marRight w:val="0"/>
                                                                                              <w:marTop w:val="0"/>
                                                                                              <w:marBottom w:val="0"/>
                                                                                              <w:divBdr>
                                                                                                <w:top w:val="none" w:sz="0" w:space="0" w:color="auto"/>
                                                                                                <w:left w:val="none" w:sz="0" w:space="0" w:color="auto"/>
                                                                                                <w:bottom w:val="none" w:sz="0" w:space="0" w:color="auto"/>
                                                                                                <w:right w:val="none" w:sz="0" w:space="0" w:color="auto"/>
                                                                                              </w:divBdr>
                                                                                            </w:div>
                                                                                            <w:div w:id="1318269212">
                                                                                              <w:marLeft w:val="0"/>
                                                                                              <w:marRight w:val="0"/>
                                                                                              <w:marTop w:val="0"/>
                                                                                              <w:marBottom w:val="0"/>
                                                                                              <w:divBdr>
                                                                                                <w:top w:val="none" w:sz="0" w:space="0" w:color="auto"/>
                                                                                                <w:left w:val="none" w:sz="0" w:space="0" w:color="auto"/>
                                                                                                <w:bottom w:val="none" w:sz="0" w:space="0" w:color="auto"/>
                                                                                                <w:right w:val="none" w:sz="0" w:space="0" w:color="auto"/>
                                                                                              </w:divBdr>
                                                                                            </w:div>
                                                                                            <w:div w:id="2670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31587">
                                          <w:marLeft w:val="0"/>
                                          <w:marRight w:val="0"/>
                                          <w:marTop w:val="0"/>
                                          <w:marBottom w:val="0"/>
                                          <w:divBdr>
                                            <w:top w:val="none" w:sz="0" w:space="0" w:color="auto"/>
                                            <w:left w:val="none" w:sz="0" w:space="0" w:color="auto"/>
                                            <w:bottom w:val="none" w:sz="0" w:space="0" w:color="auto"/>
                                            <w:right w:val="none" w:sz="0" w:space="0" w:color="auto"/>
                                          </w:divBdr>
                                          <w:divsChild>
                                            <w:div w:id="15578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2016-07-10T21:04:00Z</dcterms:created>
  <dcterms:modified xsi:type="dcterms:W3CDTF">2016-07-10T21:08:00Z</dcterms:modified>
</cp:coreProperties>
</file>